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857B47" w:rsidRDefault="001C0954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ALLEGATO </w:t>
      </w:r>
      <w:r w:rsidR="00EF5D3B" w:rsidRPr="00857B47">
        <w:rPr>
          <w:rFonts w:ascii="Arial" w:hAnsi="Arial" w:cs="Arial"/>
          <w:b/>
          <w:sz w:val="24"/>
        </w:rPr>
        <w:t>1</w:t>
      </w:r>
    </w:p>
    <w:p w:rsidR="00EF5D3B" w:rsidRPr="00857B47" w:rsidRDefault="001C0954" w:rsidP="00EF5D3B">
      <w:pPr>
        <w:ind w:left="1134" w:right="1219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bCs/>
          <w:i/>
          <w:sz w:val="24"/>
          <w:lang w:val="it-IT"/>
        </w:rPr>
        <w:t>C</w:t>
      </w:r>
      <w:r w:rsidRPr="001C0954">
        <w:rPr>
          <w:rFonts w:ascii="Arial" w:hAnsi="Arial" w:cs="Arial"/>
          <w:b/>
          <w:bCs/>
          <w:i/>
          <w:sz w:val="24"/>
          <w:lang w:val="it-IT"/>
        </w:rPr>
        <w:t>arte Pro e contro</w:t>
      </w:r>
    </w:p>
    <w:p w:rsidR="00857B47" w:rsidRDefault="00857B47" w:rsidP="00EF5D3B">
      <w:pPr>
        <w:ind w:left="1134" w:right="1219"/>
        <w:rPr>
          <w:rFonts w:ascii="Arial" w:hAnsi="Arial" w:cs="Arial"/>
          <w:b/>
          <w:i/>
          <w:sz w:val="24"/>
        </w:rPr>
        <w:sectPr w:rsidR="00857B47" w:rsidSect="008F4695">
          <w:headerReference w:type="default" r:id="rId7"/>
          <w:footerReference w:type="default" r:id="rId8"/>
          <w:footerReference w:type="first" r:id="rId9"/>
          <w:pgSz w:w="11907" w:h="16839" w:code="9"/>
          <w:pgMar w:top="3828" w:right="244" w:bottom="244" w:left="0" w:header="5" w:footer="0" w:gutter="0"/>
          <w:cols w:space="720"/>
        </w:sectPr>
      </w:pPr>
    </w:p>
    <w:p w:rsidR="00EF5D3B" w:rsidRPr="00857B47" w:rsidRDefault="00EF5D3B" w:rsidP="00EF5D3B">
      <w:pPr>
        <w:ind w:left="1134" w:right="1219"/>
        <w:rPr>
          <w:rFonts w:ascii="Arial" w:hAnsi="Arial" w:cs="Arial"/>
          <w:b/>
          <w:i/>
          <w:sz w:val="24"/>
        </w:rPr>
      </w:pPr>
    </w:p>
    <w:tbl>
      <w:tblPr>
        <w:tblW w:w="4410" w:type="dxa"/>
        <w:tblInd w:w="5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10"/>
      </w:tblGrid>
      <w:tr w:rsidR="00857B47" w:rsidTr="00857B47">
        <w:tc>
          <w:tcPr>
            <w:tcW w:w="4410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954" w:rsidRPr="001C0954" w:rsidRDefault="001C0954" w:rsidP="001C0954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CARTA 1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jc w:val="center"/>
              <w:rPr>
                <w:rFonts w:ascii="Avenir" w:hAnsi="Avenir"/>
                <w:b/>
                <w:bCs/>
              </w:rPr>
            </w:pPr>
          </w:p>
          <w:p w:rsidR="00857B47" w:rsidRDefault="001C0954" w:rsidP="001C0954">
            <w:pPr>
              <w:pStyle w:val="Standard"/>
              <w:shd w:val="clear" w:color="auto" w:fill="FFD320"/>
              <w:jc w:val="center"/>
              <w:rPr>
                <w:rFonts w:ascii="Avenir" w:hAnsi="Avenir" w:hint="eastAsia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I migranti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2730500" cy="726440"/>
                  <wp:effectExtent l="19050" t="0" r="0" b="0"/>
                  <wp:wrapTopAndBottom/>
                  <wp:docPr id="4" name="immagin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Caratteristiche: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1) Famiglia con bambini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2) Il padre era un giornalista in Egitto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3) ...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Argomenti: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1) Hanno un lavoro regolare</w:t>
            </w:r>
          </w:p>
          <w:p w:rsidR="001C0954" w:rsidRPr="001C0954" w:rsidRDefault="001C0954" w:rsidP="001C0954">
            <w:pPr>
              <w:pStyle w:val="TableContents"/>
              <w:shd w:val="clear" w:color="auto" w:fill="FFD32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2) Sono persone rispettose e serie</w:t>
            </w:r>
          </w:p>
          <w:p w:rsidR="00857B47" w:rsidRDefault="001C0954" w:rsidP="001C0954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3) I bambini frequentano la scuola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  <w:p w:rsidR="00857B47" w:rsidRDefault="00857B47" w:rsidP="004F1AE7">
            <w:pPr>
              <w:pStyle w:val="TableContents"/>
              <w:shd w:val="clear" w:color="auto" w:fill="FFD320"/>
              <w:rPr>
                <w:b/>
                <w:bCs/>
              </w:rPr>
            </w:pPr>
          </w:p>
        </w:tc>
      </w:tr>
    </w:tbl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</w:t>
      </w: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Default="00857B47" w:rsidP="00EF5D3B">
      <w:pPr>
        <w:ind w:left="1134" w:right="1219"/>
        <w:rPr>
          <w:rFonts w:ascii="Arial" w:hAnsi="Arial" w:cs="Arial"/>
          <w:sz w:val="20"/>
        </w:rPr>
      </w:pPr>
    </w:p>
    <w:p w:rsidR="00857B47" w:rsidRPr="00857B47" w:rsidRDefault="00857B47" w:rsidP="00EF5D3B">
      <w:pPr>
        <w:ind w:left="1134" w:right="121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</w:t>
      </w:r>
    </w:p>
    <w:tbl>
      <w:tblPr>
        <w:tblW w:w="4436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36"/>
      </w:tblGrid>
      <w:tr w:rsidR="00857B47" w:rsidTr="004F1AE7">
        <w:tc>
          <w:tcPr>
            <w:tcW w:w="4436" w:type="dxa"/>
            <w:tcBorders>
              <w:top w:val="single" w:sz="36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7B47" w:rsidRDefault="00857B47" w:rsidP="004F1AE7">
            <w:pPr>
              <w:pStyle w:val="Standard"/>
              <w:shd w:val="clear" w:color="auto" w:fill="FF0000"/>
              <w:jc w:val="center"/>
              <w:rPr>
                <w:rFonts w:ascii="Avenir" w:hAnsi="Avenir"/>
                <w:b/>
                <w:bCs/>
              </w:rPr>
            </w:pPr>
            <w:r>
              <w:rPr>
                <w:rFonts w:ascii="Avenir" w:hAnsi="Avenir"/>
              </w:rPr>
              <w:t xml:space="preserve"> </w:t>
            </w:r>
            <w:r w:rsidR="001C0954" w:rsidRPr="001C0954">
              <w:rPr>
                <w:rFonts w:ascii="Avenir" w:hAnsi="Avenir"/>
                <w:b/>
                <w:bCs/>
                <w:lang w:val="en-US"/>
              </w:rPr>
              <w:t>CARTA</w:t>
            </w:r>
            <w:r>
              <w:rPr>
                <w:rFonts w:ascii="Avenir" w:hAnsi="Avenir"/>
                <w:b/>
                <w:bCs/>
              </w:rPr>
              <w:t xml:space="preserve"> 3</w:t>
            </w:r>
          </w:p>
          <w:p w:rsidR="001C0954" w:rsidRDefault="001C0954" w:rsidP="004F1AE7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</w:rPr>
            </w:pPr>
          </w:p>
          <w:p w:rsidR="00857B47" w:rsidRDefault="001C0954" w:rsidP="004F1AE7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  <w:lang w:val="en-US"/>
              </w:rPr>
              <w:t xml:space="preserve">I </w:t>
            </w:r>
            <w:proofErr w:type="spellStart"/>
            <w:r w:rsidRPr="001C0954">
              <w:rPr>
                <w:rFonts w:ascii="Avenir" w:hAnsi="Avenir"/>
                <w:b/>
                <w:bCs/>
                <w:lang w:val="en-US"/>
              </w:rPr>
              <w:t>poliziotti</w:t>
            </w:r>
            <w:proofErr w:type="spellEnd"/>
          </w:p>
          <w:p w:rsidR="00857B47" w:rsidRDefault="00857B47" w:rsidP="004F1AE7">
            <w:pPr>
              <w:pStyle w:val="Standard"/>
              <w:shd w:val="clear" w:color="auto" w:fill="FF0000"/>
              <w:jc w:val="center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2747010" cy="1476375"/>
                  <wp:effectExtent l="19050" t="0" r="0" b="0"/>
                  <wp:wrapTopAndBottom/>
                  <wp:docPr id="10" name="immagin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" w:hAnsi="Avenir"/>
                <w:b/>
                <w:bCs/>
              </w:rPr>
              <w:t xml:space="preserve">      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Caratteristiche: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1) Giovani agenti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2) Hanno iniziato il loro lavoro un mese fa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3) ...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Argomenti: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1) Devono applicare una decisione del giudice sull'espulsione dei migranti</w:t>
            </w:r>
          </w:p>
          <w:p w:rsidR="001C0954" w:rsidRPr="001C0954" w:rsidRDefault="001C0954" w:rsidP="001C0954">
            <w:pPr>
              <w:pStyle w:val="TableContents"/>
              <w:shd w:val="clear" w:color="auto" w:fill="FF0000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2) Non hanno scelta</w:t>
            </w:r>
          </w:p>
          <w:p w:rsidR="00857B47" w:rsidRDefault="001C0954" w:rsidP="001C0954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3) Non sanno se la decisione del giudice è permanente.</w:t>
            </w:r>
            <w:r w:rsidR="00857B47">
              <w:rPr>
                <w:rFonts w:ascii="Avenir" w:hAnsi="Avenir"/>
                <w:b/>
                <w:bCs/>
              </w:rPr>
              <w:t>.</w:t>
            </w:r>
          </w:p>
          <w:p w:rsidR="00857B47" w:rsidRDefault="00857B47" w:rsidP="004F1AE7">
            <w:pPr>
              <w:pStyle w:val="TableContents"/>
              <w:shd w:val="clear" w:color="auto" w:fill="FF0000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EF5D3B" w:rsidRPr="00857B47" w:rsidRDefault="00EF5D3B" w:rsidP="00EF5D3B">
      <w:pPr>
        <w:ind w:left="1134" w:right="1219"/>
        <w:rPr>
          <w:rFonts w:ascii="Arial" w:hAnsi="Arial" w:cs="Arial"/>
          <w:sz w:val="20"/>
        </w:rPr>
      </w:pPr>
    </w:p>
    <w:p w:rsidR="001B2F0D" w:rsidRDefault="001B2F0D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p w:rsidR="00857B47" w:rsidRDefault="00857B47" w:rsidP="00EF5D3B">
      <w:pPr>
        <w:ind w:left="1134" w:right="1219"/>
      </w:pPr>
    </w:p>
    <w:tbl>
      <w:tblPr>
        <w:tblW w:w="4372" w:type="dxa"/>
        <w:tblInd w:w="8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72"/>
      </w:tblGrid>
      <w:tr w:rsidR="00857B47" w:rsidTr="00857B47">
        <w:tc>
          <w:tcPr>
            <w:tcW w:w="4372" w:type="dxa"/>
            <w:tcBorders>
              <w:top w:val="double" w:sz="24" w:space="0" w:color="000000"/>
              <w:left w:val="double" w:sz="24" w:space="0" w:color="000000"/>
              <w:bottom w:val="double" w:sz="24" w:space="0" w:color="000000"/>
              <w:right w:val="double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954" w:rsidRPr="001C0954" w:rsidRDefault="001C0954" w:rsidP="001C0954">
            <w:pPr>
              <w:pStyle w:val="Standard"/>
              <w:shd w:val="clear" w:color="auto" w:fill="0000FF"/>
              <w:jc w:val="center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CARTA 2</w:t>
            </w:r>
          </w:p>
          <w:p w:rsidR="001C0954" w:rsidRPr="001C0954" w:rsidRDefault="001C0954" w:rsidP="001C0954">
            <w:pPr>
              <w:pStyle w:val="Standard"/>
              <w:shd w:val="clear" w:color="auto" w:fill="0000FF"/>
              <w:jc w:val="center"/>
              <w:rPr>
                <w:rFonts w:ascii="Avenir" w:hAnsi="Avenir"/>
                <w:b/>
                <w:bCs/>
              </w:rPr>
            </w:pPr>
          </w:p>
          <w:p w:rsidR="00857B47" w:rsidRDefault="001C0954" w:rsidP="001C0954">
            <w:pPr>
              <w:pStyle w:val="TableContents"/>
              <w:shd w:val="clear" w:color="auto" w:fill="0000FF"/>
              <w:jc w:val="center"/>
              <w:rPr>
                <w:rFonts w:ascii="Avenir" w:hAnsi="Avenir" w:hint="eastAsia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I vicini</w:t>
            </w:r>
          </w:p>
          <w:p w:rsidR="00857B47" w:rsidRDefault="00857B47" w:rsidP="004F1AE7">
            <w:pPr>
              <w:pStyle w:val="TableContents"/>
              <w:shd w:val="clear" w:color="auto" w:fill="0000FF"/>
              <w:ind w:left="-329" w:right="-229" w:firstLine="142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  <w:noProof/>
                <w:lang w:val="pl-PL" w:eastAsia="pl-PL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align>top</wp:align>
                  </wp:positionV>
                  <wp:extent cx="2637790" cy="1518920"/>
                  <wp:effectExtent l="19050" t="0" r="0" b="0"/>
                  <wp:wrapTopAndBottom/>
                  <wp:docPr id="13" name="immagin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Caratteristiche:</w:t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1) Donne e uomini di classe media</w:t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2) Mettono il pannello multilingue (vedi sopra) nel loro giardino</w:t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3) ...</w:t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Argomenti:</w:t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1) I migranti sono buoni vicini</w:t>
            </w:r>
          </w:p>
          <w:p w:rsidR="001C0954" w:rsidRPr="001C0954" w:rsidRDefault="001C0954" w:rsidP="001C0954">
            <w:pPr>
              <w:pStyle w:val="TableContents"/>
              <w:shd w:val="clear" w:color="auto" w:fill="0000FF"/>
              <w:rPr>
                <w:rFonts w:ascii="Avenir" w:hAnsi="Avenir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2) I migranti sono perfettamente integrati nell'area</w:t>
            </w:r>
          </w:p>
          <w:p w:rsidR="00857B47" w:rsidRDefault="001C0954" w:rsidP="001C0954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 w:rsidRPr="001C0954">
              <w:rPr>
                <w:rFonts w:ascii="Avenir" w:hAnsi="Avenir"/>
                <w:b/>
                <w:bCs/>
              </w:rPr>
              <w:t>3) Possibile estensione del permesso per i migranti?</w:t>
            </w:r>
          </w:p>
          <w:p w:rsidR="00857B47" w:rsidRDefault="00857B47" w:rsidP="004F1AE7">
            <w:pPr>
              <w:pStyle w:val="TableContents"/>
              <w:shd w:val="clear" w:color="auto" w:fill="0000FF"/>
              <w:rPr>
                <w:rFonts w:ascii="Avenir" w:hAnsi="Avenir" w:hint="eastAsia"/>
                <w:b/>
                <w:bCs/>
              </w:rPr>
            </w:pPr>
            <w:r>
              <w:rPr>
                <w:rFonts w:ascii="Avenir" w:hAnsi="Avenir"/>
                <w:b/>
                <w:bCs/>
              </w:rPr>
              <w:t>4) …</w:t>
            </w:r>
          </w:p>
        </w:tc>
      </w:tr>
    </w:tbl>
    <w:p w:rsidR="00857B47" w:rsidRPr="00857B47" w:rsidRDefault="00857B47" w:rsidP="00EF5D3B">
      <w:pPr>
        <w:ind w:left="1134" w:right="1219"/>
      </w:pPr>
    </w:p>
    <w:sectPr w:rsidR="00857B47" w:rsidRPr="00857B47" w:rsidSect="008F4695">
      <w:type w:val="continuous"/>
      <w:pgSz w:w="11907" w:h="16839" w:code="9"/>
      <w:pgMar w:top="3828" w:right="244" w:bottom="244" w:left="0" w:header="5" w:footer="0" w:gutter="0"/>
      <w:cols w:num="2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3BA" w:rsidRDefault="003763BA">
      <w:pPr>
        <w:spacing w:after="0" w:line="240" w:lineRule="auto"/>
      </w:pPr>
      <w:r>
        <w:separator/>
      </w:r>
    </w:p>
  </w:endnote>
  <w:endnote w:type="continuationSeparator" w:id="0">
    <w:p w:rsidR="003763BA" w:rsidRDefault="00376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venir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F20354" w:rsidP="001B2F0D">
    <w:pPr>
      <w:spacing w:after="0" w:line="240" w:lineRule="auto"/>
      <w:ind w:left="-238"/>
    </w:pPr>
    <w:r w:rsidRPr="00F20354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6pt;margin-top:.15pt;width:90.4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1C0954" w:rsidRDefault="001C0954" w:rsidP="001C0954">
                <w:r w:rsidRPr="001C0954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Pro e </w:t>
                </w:r>
                <w:proofErr w:type="spellStart"/>
                <w:r w:rsidRPr="001C0954">
                  <w:rPr>
                    <w:rFonts w:ascii="Trebuchet MS" w:hAnsi="Trebuchet MS"/>
                    <w:color w:val="FFFFFF" w:themeColor="background1"/>
                    <w:lang w:val="en-GB"/>
                  </w:rPr>
                  <w:t>Contrio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F20354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3BA" w:rsidRDefault="003763BA">
      <w:pPr>
        <w:spacing w:after="0" w:line="240" w:lineRule="auto"/>
      </w:pPr>
      <w:r>
        <w:separator/>
      </w:r>
    </w:p>
  </w:footnote>
  <w:footnote w:type="continuationSeparator" w:id="0">
    <w:p w:rsidR="003763BA" w:rsidRDefault="00376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8F4695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741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C0954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6D9F"/>
    <w:rsid w:val="003479B8"/>
    <w:rsid w:val="00357C4C"/>
    <w:rsid w:val="00370C06"/>
    <w:rsid w:val="003763BA"/>
    <w:rsid w:val="003814BE"/>
    <w:rsid w:val="0038537B"/>
    <w:rsid w:val="003B4CF1"/>
    <w:rsid w:val="003C1A07"/>
    <w:rsid w:val="003D3708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C02B9"/>
    <w:rsid w:val="005C1E70"/>
    <w:rsid w:val="005C5831"/>
    <w:rsid w:val="005D6C76"/>
    <w:rsid w:val="005E02C3"/>
    <w:rsid w:val="00600BBD"/>
    <w:rsid w:val="0064531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57B47"/>
    <w:rsid w:val="008640C6"/>
    <w:rsid w:val="008701FD"/>
    <w:rsid w:val="0088784E"/>
    <w:rsid w:val="008A2C7C"/>
    <w:rsid w:val="008D3330"/>
    <w:rsid w:val="008F469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CF7DE7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3DCD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0354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paragraph" w:customStyle="1" w:styleId="Standard">
    <w:name w:val="Standard"/>
    <w:rsid w:val="00857B4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  <w:style w:type="paragraph" w:customStyle="1" w:styleId="TableContents">
    <w:name w:val="Table Contents"/>
    <w:basedOn w:val="Standard"/>
    <w:rsid w:val="00857B47"/>
    <w:pPr>
      <w:suppressLineNumbers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929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2018-03-17T18:01:00Z</dcterms:created>
  <dcterms:modified xsi:type="dcterms:W3CDTF">2018-05-07T16:08:00Z</dcterms:modified>
  <cp:category>Intellectual Output</cp:category>
</cp:coreProperties>
</file>